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14" w:rsidRDefault="005B083F" w:rsidP="005B083F">
      <w:pPr>
        <w:pStyle w:val="Heading1"/>
      </w:pPr>
      <w:r>
        <w:t>TRESPASS NOTICE</w:t>
      </w:r>
    </w:p>
    <w:p w:rsidR="00313C14" w:rsidRDefault="005B083F">
      <w:pPr>
        <w:spacing w:after="0"/>
        <w:ind w:left="139"/>
      </w:pPr>
      <w:r>
        <w:rPr>
          <w:sz w:val="34"/>
        </w:rPr>
        <w:t xml:space="preserve">ISSUED </w:t>
      </w:r>
      <w:proofErr w:type="gramStart"/>
      <w:r>
        <w:rPr>
          <w:sz w:val="34"/>
        </w:rPr>
        <w:t>TO</w:t>
      </w:r>
      <w:proofErr w:type="gramEnd"/>
      <w:r>
        <w:rPr>
          <w:sz w:val="34"/>
        </w:rPr>
        <w:t>:</w:t>
      </w:r>
    </w:p>
    <w:tbl>
      <w:tblPr>
        <w:tblStyle w:val="TableGrid"/>
        <w:tblW w:w="9317" w:type="dxa"/>
        <w:tblInd w:w="19" w:type="dxa"/>
        <w:tblCellMar>
          <w:top w:w="68" w:type="dxa"/>
          <w:left w:w="38" w:type="dxa"/>
          <w:bottom w:w="0" w:type="dxa"/>
          <w:right w:w="115" w:type="dxa"/>
        </w:tblCellMar>
        <w:tblLook w:val="04A0" w:firstRow="1" w:lastRow="0" w:firstColumn="1" w:lastColumn="0" w:noHBand="0" w:noVBand="1"/>
      </w:tblPr>
      <w:tblGrid>
        <w:gridCol w:w="4979"/>
        <w:gridCol w:w="1928"/>
        <w:gridCol w:w="2410"/>
      </w:tblGrid>
      <w:tr w:rsidR="00313C14">
        <w:trPr>
          <w:trHeight w:val="583"/>
        </w:trPr>
        <w:tc>
          <w:tcPr>
            <w:tcW w:w="4979" w:type="dxa"/>
            <w:tcBorders>
              <w:top w:val="single" w:sz="2" w:space="0" w:color="000000"/>
              <w:left w:val="single" w:sz="2" w:space="0" w:color="000000"/>
              <w:bottom w:val="single" w:sz="2" w:space="0" w:color="000000"/>
              <w:right w:val="single" w:sz="2" w:space="0" w:color="000000"/>
            </w:tcBorders>
          </w:tcPr>
          <w:p w:rsidR="00313C14" w:rsidRDefault="005B083F">
            <w:pPr>
              <w:spacing w:after="0"/>
              <w:ind w:left="19"/>
            </w:pPr>
            <w:r>
              <w:rPr>
                <w:sz w:val="24"/>
              </w:rPr>
              <w:t>NAME:</w:t>
            </w:r>
          </w:p>
        </w:tc>
        <w:tc>
          <w:tcPr>
            <w:tcW w:w="1928" w:type="dxa"/>
            <w:tcBorders>
              <w:top w:val="single" w:sz="2" w:space="0" w:color="000000"/>
              <w:left w:val="single" w:sz="2" w:space="0" w:color="000000"/>
              <w:bottom w:val="single" w:sz="2" w:space="0" w:color="000000"/>
              <w:right w:val="single" w:sz="2" w:space="0" w:color="000000"/>
            </w:tcBorders>
          </w:tcPr>
          <w:p w:rsidR="00313C14" w:rsidRDefault="005B083F">
            <w:pPr>
              <w:spacing w:after="0"/>
              <w:ind w:left="4"/>
            </w:pPr>
            <w:r>
              <w:rPr>
                <w:sz w:val="26"/>
              </w:rPr>
              <w:t>DATE OF BIRTH:</w:t>
            </w:r>
          </w:p>
        </w:tc>
        <w:tc>
          <w:tcPr>
            <w:tcW w:w="2410" w:type="dxa"/>
            <w:tcBorders>
              <w:top w:val="single" w:sz="2" w:space="0" w:color="000000"/>
              <w:left w:val="single" w:sz="2" w:space="0" w:color="000000"/>
              <w:bottom w:val="single" w:sz="2" w:space="0" w:color="000000"/>
              <w:right w:val="single" w:sz="2" w:space="0" w:color="000000"/>
            </w:tcBorders>
          </w:tcPr>
          <w:p w:rsidR="00313C14" w:rsidRDefault="005B083F">
            <w:pPr>
              <w:spacing w:after="0"/>
              <w:ind w:left="5"/>
            </w:pPr>
            <w:r>
              <w:rPr>
                <w:sz w:val="24"/>
              </w:rPr>
              <w:t>PHONE NUMBER:</w:t>
            </w:r>
          </w:p>
        </w:tc>
      </w:tr>
      <w:tr w:rsidR="00313C14">
        <w:trPr>
          <w:trHeight w:val="576"/>
        </w:trPr>
        <w:tc>
          <w:tcPr>
            <w:tcW w:w="4979" w:type="dxa"/>
            <w:tcBorders>
              <w:top w:val="single" w:sz="2" w:space="0" w:color="000000"/>
              <w:left w:val="single" w:sz="2" w:space="0" w:color="000000"/>
              <w:bottom w:val="single" w:sz="2" w:space="0" w:color="000000"/>
              <w:right w:val="nil"/>
            </w:tcBorders>
          </w:tcPr>
          <w:p w:rsidR="00313C14" w:rsidRDefault="005B083F">
            <w:pPr>
              <w:spacing w:after="0"/>
            </w:pPr>
            <w:r>
              <w:rPr>
                <w:sz w:val="26"/>
              </w:rPr>
              <w:t>ADDRESS:</w:t>
            </w:r>
          </w:p>
        </w:tc>
        <w:tc>
          <w:tcPr>
            <w:tcW w:w="1928" w:type="dxa"/>
            <w:tcBorders>
              <w:top w:val="single" w:sz="2" w:space="0" w:color="000000"/>
              <w:left w:val="nil"/>
              <w:bottom w:val="single" w:sz="2" w:space="0" w:color="000000"/>
              <w:right w:val="nil"/>
            </w:tcBorders>
          </w:tcPr>
          <w:p w:rsidR="00313C14" w:rsidRDefault="00313C14"/>
        </w:tc>
        <w:tc>
          <w:tcPr>
            <w:tcW w:w="2410" w:type="dxa"/>
            <w:tcBorders>
              <w:top w:val="single" w:sz="2" w:space="0" w:color="000000"/>
              <w:left w:val="nil"/>
              <w:bottom w:val="single" w:sz="2" w:space="0" w:color="000000"/>
              <w:right w:val="single" w:sz="2" w:space="0" w:color="000000"/>
            </w:tcBorders>
          </w:tcPr>
          <w:p w:rsidR="00313C14" w:rsidRDefault="00313C14"/>
        </w:tc>
      </w:tr>
      <w:tr w:rsidR="00313C14">
        <w:trPr>
          <w:trHeight w:val="675"/>
        </w:trPr>
        <w:tc>
          <w:tcPr>
            <w:tcW w:w="9317" w:type="dxa"/>
            <w:gridSpan w:val="3"/>
            <w:tcBorders>
              <w:top w:val="single" w:sz="2" w:space="0" w:color="000000"/>
              <w:left w:val="single" w:sz="2" w:space="0" w:color="000000"/>
              <w:bottom w:val="single" w:sz="2" w:space="0" w:color="000000"/>
              <w:right w:val="single" w:sz="2" w:space="0" w:color="000000"/>
            </w:tcBorders>
          </w:tcPr>
          <w:p w:rsidR="00313C14" w:rsidRDefault="005B083F">
            <w:pPr>
              <w:spacing w:after="0"/>
              <w:ind w:left="5"/>
            </w:pPr>
            <w:r>
              <w:rPr>
                <w:sz w:val="26"/>
              </w:rPr>
              <w:t>CITY, STATE, ZIP CODE:</w:t>
            </w:r>
          </w:p>
        </w:tc>
      </w:tr>
    </w:tbl>
    <w:p w:rsidR="00313C14" w:rsidRDefault="005B083F">
      <w:pPr>
        <w:spacing w:after="298" w:line="229" w:lineRule="auto"/>
        <w:ind w:left="235" w:right="706" w:firstLine="10"/>
        <w:jc w:val="both"/>
      </w:pPr>
      <w:r>
        <w:rPr>
          <w:rFonts w:ascii="Times New Roman" w:eastAsia="Times New Roman" w:hAnsi="Times New Roman" w:cs="Times New Roman"/>
          <w:sz w:val="28"/>
        </w:rPr>
        <w:t xml:space="preserve">Notice </w:t>
      </w:r>
      <w:proofErr w:type="gramStart"/>
      <w:r>
        <w:rPr>
          <w:rFonts w:ascii="Times New Roman" w:eastAsia="Times New Roman" w:hAnsi="Times New Roman" w:cs="Times New Roman"/>
          <w:sz w:val="28"/>
        </w:rPr>
        <w:t>is hereby given</w:t>
      </w:r>
      <w:proofErr w:type="gramEnd"/>
      <w:r>
        <w:rPr>
          <w:rFonts w:ascii="Times New Roman" w:eastAsia="Times New Roman" w:hAnsi="Times New Roman" w:cs="Times New Roman"/>
          <w:sz w:val="28"/>
        </w:rPr>
        <w:t xml:space="preserve"> to the above named individual in accordance with Massachusetts General Laws, Chapter 266, Section 120, as amended, that he or she is prohibited from entering or remaining in or upon the dwelling house, buildings, boats, or improved o</w:t>
      </w:r>
      <w:r>
        <w:rPr>
          <w:rFonts w:ascii="Times New Roman" w:eastAsia="Times New Roman" w:hAnsi="Times New Roman" w:cs="Times New Roman"/>
          <w:sz w:val="28"/>
        </w:rPr>
        <w:t>r enclosed land, wharf or pier of:</w:t>
      </w:r>
    </w:p>
    <w:p w:rsidR="00313C14" w:rsidRDefault="005B083F">
      <w:pPr>
        <w:pBdr>
          <w:top w:val="single" w:sz="4" w:space="0" w:color="000000"/>
          <w:left w:val="single" w:sz="12" w:space="0" w:color="000000"/>
          <w:bottom w:val="single" w:sz="15" w:space="0" w:color="000000"/>
          <w:right w:val="single" w:sz="15" w:space="0" w:color="000000"/>
        </w:pBdr>
        <w:spacing w:after="554"/>
        <w:ind w:left="67"/>
      </w:pPr>
      <w:r>
        <w:rPr>
          <w:sz w:val="26"/>
        </w:rPr>
        <w:t>PROPERTY OWNER (PERSON, BUSINESS, CORPORATION)</w:t>
      </w:r>
    </w:p>
    <w:p w:rsidR="00313C14" w:rsidRDefault="005B083F">
      <w:pPr>
        <w:spacing w:after="0"/>
        <w:ind w:left="149"/>
      </w:pPr>
      <w:r>
        <w:rPr>
          <w:noProof/>
        </w:rPr>
        <w:drawing>
          <wp:anchor distT="0" distB="0" distL="114300" distR="114300" simplePos="0" relativeHeight="251659264" behindDoc="0" locked="0" layoutInCell="1" allowOverlap="0">
            <wp:simplePos x="0" y="0"/>
            <wp:positionH relativeFrom="page">
              <wp:posOffset>4194048</wp:posOffset>
            </wp:positionH>
            <wp:positionV relativeFrom="page">
              <wp:posOffset>9933394</wp:posOffset>
            </wp:positionV>
            <wp:extent cx="1219200" cy="12195"/>
            <wp:effectExtent l="0" t="0" r="0" b="0"/>
            <wp:wrapTopAndBottom/>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5"/>
                    <a:stretch>
                      <a:fillRect/>
                    </a:stretch>
                  </pic:blipFill>
                  <pic:spPr>
                    <a:xfrm>
                      <a:off x="0" y="0"/>
                      <a:ext cx="1219200" cy="1219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3157728</wp:posOffset>
            </wp:positionH>
            <wp:positionV relativeFrom="page">
              <wp:posOffset>9939492</wp:posOffset>
            </wp:positionV>
            <wp:extent cx="365760" cy="6098"/>
            <wp:effectExtent l="0" t="0" r="0" b="0"/>
            <wp:wrapTopAndBottom/>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6"/>
                    <a:stretch>
                      <a:fillRect/>
                    </a:stretch>
                  </pic:blipFill>
                  <pic:spPr>
                    <a:xfrm>
                      <a:off x="0" y="0"/>
                      <a:ext cx="365760" cy="6098"/>
                    </a:xfrm>
                    <a:prstGeom prst="rect">
                      <a:avLst/>
                    </a:prstGeom>
                  </pic:spPr>
                </pic:pic>
              </a:graphicData>
            </a:graphic>
          </wp:anchor>
        </w:drawing>
      </w:r>
      <w:r>
        <w:rPr>
          <w:sz w:val="30"/>
        </w:rPr>
        <w:t xml:space="preserve">PROPERTY LOCATED </w:t>
      </w:r>
      <w:proofErr w:type="gramStart"/>
      <w:r>
        <w:rPr>
          <w:sz w:val="30"/>
        </w:rPr>
        <w:t>AT</w:t>
      </w:r>
      <w:proofErr w:type="gramEnd"/>
      <w:r>
        <w:rPr>
          <w:sz w:val="30"/>
        </w:rPr>
        <w:t>:</w:t>
      </w:r>
    </w:p>
    <w:tbl>
      <w:tblPr>
        <w:tblStyle w:val="TableGrid"/>
        <w:tblW w:w="9364" w:type="dxa"/>
        <w:tblInd w:w="19" w:type="dxa"/>
        <w:tblCellMar>
          <w:top w:w="76" w:type="dxa"/>
          <w:left w:w="43" w:type="dxa"/>
          <w:bottom w:w="0" w:type="dxa"/>
          <w:right w:w="115" w:type="dxa"/>
        </w:tblCellMar>
        <w:tblLook w:val="04A0" w:firstRow="1" w:lastRow="0" w:firstColumn="1" w:lastColumn="0" w:noHBand="0" w:noVBand="1"/>
      </w:tblPr>
      <w:tblGrid>
        <w:gridCol w:w="9364"/>
      </w:tblGrid>
      <w:tr w:rsidR="00313C14">
        <w:trPr>
          <w:trHeight w:val="653"/>
        </w:trPr>
        <w:tc>
          <w:tcPr>
            <w:tcW w:w="9364" w:type="dxa"/>
            <w:tcBorders>
              <w:top w:val="single" w:sz="2" w:space="0" w:color="000000"/>
              <w:left w:val="single" w:sz="2" w:space="0" w:color="000000"/>
              <w:bottom w:val="single" w:sz="2" w:space="0" w:color="000000"/>
              <w:right w:val="single" w:sz="2" w:space="0" w:color="000000"/>
            </w:tcBorders>
          </w:tcPr>
          <w:p w:rsidR="00313C14" w:rsidRDefault="005B083F">
            <w:pPr>
              <w:spacing w:after="0"/>
              <w:ind w:left="14"/>
            </w:pPr>
            <w:r>
              <w:rPr>
                <w:sz w:val="26"/>
              </w:rPr>
              <w:t>BUSINESS OR LOCATION NAME (if applicable)</w:t>
            </w:r>
          </w:p>
        </w:tc>
      </w:tr>
      <w:tr w:rsidR="00313C14">
        <w:trPr>
          <w:trHeight w:val="658"/>
        </w:trPr>
        <w:tc>
          <w:tcPr>
            <w:tcW w:w="9364" w:type="dxa"/>
            <w:tcBorders>
              <w:top w:val="single" w:sz="2" w:space="0" w:color="000000"/>
              <w:left w:val="single" w:sz="2" w:space="0" w:color="000000"/>
              <w:bottom w:val="single" w:sz="2" w:space="0" w:color="000000"/>
              <w:right w:val="single" w:sz="2" w:space="0" w:color="000000"/>
            </w:tcBorders>
          </w:tcPr>
          <w:p w:rsidR="00313C14" w:rsidRDefault="005B083F">
            <w:pPr>
              <w:spacing w:after="0"/>
            </w:pPr>
            <w:r>
              <w:rPr>
                <w:sz w:val="26"/>
              </w:rPr>
              <w:t>ADDRESS:</w:t>
            </w:r>
          </w:p>
        </w:tc>
      </w:tr>
    </w:tbl>
    <w:p w:rsidR="00313C14" w:rsidRDefault="005B083F">
      <w:pPr>
        <w:spacing w:after="0"/>
        <w:ind w:left="235" w:firstLine="5"/>
      </w:pPr>
      <w:r>
        <w:rPr>
          <w:rFonts w:ascii="Times New Roman" w:eastAsia="Times New Roman" w:hAnsi="Times New Roman" w:cs="Times New Roman"/>
          <w:sz w:val="28"/>
        </w:rPr>
        <w:t>This order shall remain in effect from the date of issue until the date of expiration unless or until</w:t>
      </w:r>
      <w:r>
        <w:rPr>
          <w:rFonts w:ascii="Times New Roman" w:eastAsia="Times New Roman" w:hAnsi="Times New Roman" w:cs="Times New Roman"/>
          <w:sz w:val="28"/>
        </w:rPr>
        <w:t xml:space="preserve"> it is canceled or revoked, in writing, by the person who has a lawful control of said premises.</w:t>
      </w:r>
      <w:bookmarkStart w:id="0" w:name="_GoBack"/>
      <w:bookmarkEnd w:id="0"/>
    </w:p>
    <w:tbl>
      <w:tblPr>
        <w:tblStyle w:val="TableGrid"/>
        <w:tblW w:w="9362" w:type="dxa"/>
        <w:tblInd w:w="7" w:type="dxa"/>
        <w:tblCellMar>
          <w:top w:w="74" w:type="dxa"/>
          <w:left w:w="32" w:type="dxa"/>
          <w:bottom w:w="52" w:type="dxa"/>
          <w:right w:w="111" w:type="dxa"/>
        </w:tblCellMar>
        <w:tblLook w:val="04A0" w:firstRow="1" w:lastRow="0" w:firstColumn="1" w:lastColumn="0" w:noHBand="0" w:noVBand="1"/>
      </w:tblPr>
      <w:tblGrid>
        <w:gridCol w:w="2507"/>
        <w:gridCol w:w="1916"/>
        <w:gridCol w:w="489"/>
        <w:gridCol w:w="4450"/>
      </w:tblGrid>
      <w:tr w:rsidR="00313C14">
        <w:trPr>
          <w:trHeight w:val="659"/>
        </w:trPr>
        <w:tc>
          <w:tcPr>
            <w:tcW w:w="4424" w:type="dxa"/>
            <w:gridSpan w:val="2"/>
            <w:tcBorders>
              <w:top w:val="single" w:sz="2" w:space="0" w:color="000000"/>
              <w:left w:val="single" w:sz="2" w:space="0" w:color="000000"/>
              <w:bottom w:val="single" w:sz="2" w:space="0" w:color="000000"/>
              <w:right w:val="single" w:sz="2" w:space="0" w:color="000000"/>
            </w:tcBorders>
          </w:tcPr>
          <w:p w:rsidR="00313C14" w:rsidRDefault="005B083F">
            <w:pPr>
              <w:spacing w:after="0"/>
              <w:ind w:left="28"/>
              <w:jc w:val="both"/>
            </w:pPr>
            <w:r>
              <w:rPr>
                <w:sz w:val="26"/>
              </w:rPr>
              <w:lastRenderedPageBreak/>
              <w:t xml:space="preserve">PRINTED NAME OF PERSON IN CONTROL </w:t>
            </w:r>
          </w:p>
        </w:tc>
        <w:tc>
          <w:tcPr>
            <w:tcW w:w="4938" w:type="dxa"/>
            <w:gridSpan w:val="2"/>
            <w:tcBorders>
              <w:top w:val="single" w:sz="2" w:space="0" w:color="000000"/>
              <w:left w:val="single" w:sz="2" w:space="0" w:color="000000"/>
              <w:bottom w:val="single" w:sz="2" w:space="0" w:color="000000"/>
              <w:right w:val="single" w:sz="2" w:space="0" w:color="000000"/>
            </w:tcBorders>
          </w:tcPr>
          <w:p w:rsidR="00313C14" w:rsidRDefault="005B083F">
            <w:pPr>
              <w:spacing w:after="0"/>
            </w:pPr>
            <w:r>
              <w:rPr>
                <w:sz w:val="26"/>
              </w:rPr>
              <w:t>SIGNATURE</w:t>
            </w:r>
          </w:p>
        </w:tc>
      </w:tr>
      <w:tr w:rsidR="00313C14">
        <w:trPr>
          <w:trHeight w:val="689"/>
        </w:trPr>
        <w:tc>
          <w:tcPr>
            <w:tcW w:w="2508" w:type="dxa"/>
            <w:tcBorders>
              <w:top w:val="single" w:sz="2" w:space="0" w:color="000000"/>
              <w:left w:val="single" w:sz="2" w:space="0" w:color="000000"/>
              <w:bottom w:val="single" w:sz="2" w:space="0" w:color="000000"/>
              <w:right w:val="single" w:sz="2" w:space="0" w:color="000000"/>
            </w:tcBorders>
          </w:tcPr>
          <w:p w:rsidR="00313C14" w:rsidRDefault="005B083F">
            <w:pPr>
              <w:spacing w:after="0"/>
              <w:ind w:left="23"/>
            </w:pPr>
            <w:r>
              <w:rPr>
                <w:sz w:val="26"/>
              </w:rPr>
              <w:t>DATE OF ISSUE</w:t>
            </w:r>
          </w:p>
        </w:tc>
        <w:tc>
          <w:tcPr>
            <w:tcW w:w="2405" w:type="dxa"/>
            <w:gridSpan w:val="2"/>
            <w:tcBorders>
              <w:top w:val="single" w:sz="2" w:space="0" w:color="000000"/>
              <w:left w:val="single" w:sz="2" w:space="0" w:color="000000"/>
              <w:bottom w:val="single" w:sz="2" w:space="0" w:color="000000"/>
              <w:right w:val="single" w:sz="2" w:space="0" w:color="000000"/>
            </w:tcBorders>
          </w:tcPr>
          <w:p w:rsidR="00313C14" w:rsidRDefault="005B083F">
            <w:pPr>
              <w:spacing w:after="0"/>
              <w:ind w:left="6"/>
            </w:pPr>
            <w:r>
              <w:rPr>
                <w:sz w:val="26"/>
              </w:rPr>
              <w:t>DATE OF EXP.*</w:t>
            </w:r>
          </w:p>
        </w:tc>
        <w:tc>
          <w:tcPr>
            <w:tcW w:w="4450" w:type="dxa"/>
            <w:tcBorders>
              <w:top w:val="single" w:sz="2" w:space="0" w:color="000000"/>
              <w:left w:val="single" w:sz="2" w:space="0" w:color="000000"/>
              <w:bottom w:val="single" w:sz="2" w:space="0" w:color="000000"/>
              <w:right w:val="single" w:sz="2" w:space="0" w:color="000000"/>
            </w:tcBorders>
            <w:vAlign w:val="bottom"/>
          </w:tcPr>
          <w:p w:rsidR="00313C14" w:rsidRDefault="005B083F">
            <w:pPr>
              <w:spacing w:after="0"/>
              <w:ind w:left="760" w:hanging="629"/>
              <w:jc w:val="both"/>
            </w:pPr>
            <w:r>
              <w:rPr>
                <w:sz w:val="26"/>
              </w:rPr>
              <w:t>*Date of expiration cannot be more than one year from date of issue.</w:t>
            </w:r>
          </w:p>
        </w:tc>
      </w:tr>
    </w:tbl>
    <w:p w:rsidR="00313C14" w:rsidRDefault="005B083F">
      <w:pPr>
        <w:spacing w:after="125"/>
        <w:ind w:left="38" w:right="-96"/>
      </w:pPr>
      <w:r>
        <w:rPr>
          <w:noProof/>
        </w:rPr>
        <mc:AlternateContent>
          <mc:Choice Requires="wpg">
            <w:drawing>
              <wp:inline distT="0" distB="0" distL="0" distR="0">
                <wp:extent cx="5943600" cy="36587"/>
                <wp:effectExtent l="0" t="0" r="0" b="0"/>
                <wp:docPr id="6000" name="Group 6000"/>
                <wp:cNvGraphicFramePr/>
                <a:graphic xmlns:a="http://schemas.openxmlformats.org/drawingml/2006/main">
                  <a:graphicData uri="http://schemas.microsoft.com/office/word/2010/wordprocessingGroup">
                    <wpg:wgp>
                      <wpg:cNvGrpSpPr/>
                      <wpg:grpSpPr>
                        <a:xfrm>
                          <a:off x="0" y="0"/>
                          <a:ext cx="5943600" cy="36587"/>
                          <a:chOff x="0" y="0"/>
                          <a:chExt cx="5943600" cy="36587"/>
                        </a:xfrm>
                      </wpg:grpSpPr>
                      <wps:wsp>
                        <wps:cNvPr id="5999" name="Shape 5999"/>
                        <wps:cNvSpPr/>
                        <wps:spPr>
                          <a:xfrm>
                            <a:off x="0" y="0"/>
                            <a:ext cx="5943600" cy="36587"/>
                          </a:xfrm>
                          <a:custGeom>
                            <a:avLst/>
                            <a:gdLst/>
                            <a:ahLst/>
                            <a:cxnLst/>
                            <a:rect l="0" t="0" r="0" b="0"/>
                            <a:pathLst>
                              <a:path w="5943600" h="36587">
                                <a:moveTo>
                                  <a:pt x="0" y="18293"/>
                                </a:moveTo>
                                <a:lnTo>
                                  <a:pt x="5943600" y="18293"/>
                                </a:lnTo>
                              </a:path>
                            </a:pathLst>
                          </a:custGeom>
                          <a:ln w="3658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00" style="width:468pt;height:2.88086pt;mso-position-horizontal-relative:char;mso-position-vertical-relative:line" coordsize="59436,365">
                <v:shape id="Shape 5999" style="position:absolute;width:59436;height:365;left:0;top:0;" coordsize="5943600,36587" path="m0,18293l5943600,18293">
                  <v:stroke weight="2.88086pt" endcap="flat" joinstyle="miter" miterlimit="1" on="true" color="#000000"/>
                  <v:fill on="false" color="#000000"/>
                </v:shape>
              </v:group>
            </w:pict>
          </mc:Fallback>
        </mc:AlternateContent>
      </w:r>
    </w:p>
    <w:p w:rsidR="00313C14" w:rsidRPr="005B083F" w:rsidRDefault="005B083F">
      <w:pPr>
        <w:pStyle w:val="Heading2"/>
        <w:rPr>
          <w:b/>
        </w:rPr>
      </w:pPr>
      <w:r w:rsidRPr="005B083F">
        <w:rPr>
          <w:b/>
        </w:rPr>
        <w:t>SERVICE OF NOTICE</w:t>
      </w:r>
    </w:p>
    <w:p w:rsidR="00313C14" w:rsidRPr="005B083F" w:rsidRDefault="005B083F" w:rsidP="005B083F">
      <w:pPr>
        <w:pStyle w:val="ListParagraph"/>
        <w:numPr>
          <w:ilvl w:val="0"/>
          <w:numId w:val="1"/>
        </w:numPr>
        <w:spacing w:after="0"/>
        <w:rPr>
          <w:sz w:val="24"/>
        </w:rPr>
      </w:pPr>
      <w:r w:rsidRPr="005B083F">
        <w:rPr>
          <w:sz w:val="24"/>
        </w:rPr>
        <w:t>You may serve this notice by any of the following means:</w:t>
      </w:r>
    </w:p>
    <w:p w:rsidR="005B083F" w:rsidRPr="005B083F" w:rsidRDefault="005B083F" w:rsidP="005B083F">
      <w:pPr>
        <w:pStyle w:val="ListParagraph"/>
        <w:numPr>
          <w:ilvl w:val="1"/>
          <w:numId w:val="1"/>
        </w:numPr>
        <w:spacing w:after="0"/>
        <w:rPr>
          <w:sz w:val="24"/>
        </w:rPr>
      </w:pPr>
      <w:r>
        <w:rPr>
          <w:sz w:val="24"/>
        </w:rPr>
        <w:t xml:space="preserve">Contact the </w:t>
      </w:r>
      <w:r w:rsidRPr="005B083F">
        <w:rPr>
          <w:sz w:val="24"/>
        </w:rPr>
        <w:t>Sheriff’s Department Civil Division and request notice to be served</w:t>
      </w:r>
    </w:p>
    <w:p w:rsidR="005B083F" w:rsidRPr="005B083F" w:rsidRDefault="005B083F" w:rsidP="005B083F">
      <w:pPr>
        <w:pStyle w:val="ListParagraph"/>
        <w:numPr>
          <w:ilvl w:val="1"/>
          <w:numId w:val="1"/>
        </w:numPr>
        <w:spacing w:after="0"/>
        <w:rPr>
          <w:sz w:val="24"/>
        </w:rPr>
      </w:pPr>
      <w:r w:rsidRPr="005B083F">
        <w:rPr>
          <w:sz w:val="24"/>
        </w:rPr>
        <w:t>Send a certified letter to the violator and keep a copy of the signed receipt</w:t>
      </w:r>
    </w:p>
    <w:p w:rsidR="005B083F" w:rsidRDefault="005B083F" w:rsidP="005B083F">
      <w:pPr>
        <w:pStyle w:val="ListParagraph"/>
        <w:numPr>
          <w:ilvl w:val="1"/>
          <w:numId w:val="1"/>
        </w:numPr>
        <w:spacing w:after="0"/>
        <w:rPr>
          <w:sz w:val="24"/>
        </w:rPr>
      </w:pPr>
      <w:r w:rsidRPr="005B083F">
        <w:rPr>
          <w:sz w:val="24"/>
        </w:rPr>
        <w:t>Contact legal Counsel</w:t>
      </w:r>
    </w:p>
    <w:p w:rsidR="005B083F" w:rsidRPr="005B083F" w:rsidRDefault="005B083F" w:rsidP="005B083F">
      <w:pPr>
        <w:pStyle w:val="ListParagraph"/>
        <w:spacing w:after="0"/>
        <w:ind w:left="1440"/>
        <w:rPr>
          <w:sz w:val="24"/>
        </w:rPr>
      </w:pPr>
    </w:p>
    <w:p w:rsidR="005B083F" w:rsidRPr="005B083F" w:rsidRDefault="005B083F" w:rsidP="005B083F">
      <w:pPr>
        <w:pStyle w:val="ListParagraph"/>
        <w:numPr>
          <w:ilvl w:val="0"/>
          <w:numId w:val="1"/>
        </w:numPr>
        <w:spacing w:after="0"/>
        <w:rPr>
          <w:sz w:val="24"/>
        </w:rPr>
      </w:pPr>
      <w:r w:rsidRPr="005B083F">
        <w:rPr>
          <w:sz w:val="24"/>
        </w:rPr>
        <w:t xml:space="preserve">Once this notice </w:t>
      </w:r>
      <w:proofErr w:type="gramStart"/>
      <w:r w:rsidRPr="005B083F">
        <w:rPr>
          <w:sz w:val="24"/>
        </w:rPr>
        <w:t>is served</w:t>
      </w:r>
      <w:proofErr w:type="gramEnd"/>
      <w:r w:rsidRPr="005B083F">
        <w:rPr>
          <w:sz w:val="24"/>
        </w:rPr>
        <w:t xml:space="preserve">, please ensure a copy of the completed trespass notice and signed receipt is provided to TPD for our files. You will then be contacted in (1) calendar year from receipt, by TPD, to verify if this notice is still in effect. </w:t>
      </w:r>
    </w:p>
    <w:sectPr w:rsidR="005B083F" w:rsidRPr="005B083F" w:rsidSect="005B083F">
      <w:pgSz w:w="12240" w:h="15840"/>
      <w:pgMar w:top="450" w:right="1498" w:bottom="8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C2787"/>
    <w:multiLevelType w:val="hybridMultilevel"/>
    <w:tmpl w:val="EC3A1288"/>
    <w:lvl w:ilvl="0" w:tplc="BDC83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14"/>
    <w:rsid w:val="00313C14"/>
    <w:rsid w:val="005B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B587"/>
  <w15:docId w15:val="{98289ABC-7114-4770-B071-631D57D6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0"/>
      <w:jc w:val="center"/>
      <w:outlineLvl w:val="0"/>
    </w:pPr>
    <w:rPr>
      <w:rFonts w:ascii="Calibri" w:eastAsia="Calibri" w:hAnsi="Calibri" w:cs="Calibri"/>
      <w:color w:val="000000"/>
      <w:sz w:val="62"/>
    </w:rPr>
  </w:style>
  <w:style w:type="paragraph" w:styleId="Heading2">
    <w:name w:val="heading 2"/>
    <w:next w:val="Normal"/>
    <w:link w:val="Heading2Char"/>
    <w:uiPriority w:val="9"/>
    <w:unhideWhenUsed/>
    <w:qFormat/>
    <w:pPr>
      <w:keepNext/>
      <w:keepLines/>
      <w:spacing w:after="0"/>
      <w:ind w:left="235"/>
      <w:jc w:val="center"/>
      <w:outlineLvl w:val="1"/>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color w:val="000000"/>
      <w:sz w:val="6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0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SKM_368e19041212060</vt:lpstr>
    </vt:vector>
  </TitlesOfParts>
  <Company>Hewlett-Packard Company</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SKM_368e19041212060</dc:title>
  <dc:subject/>
  <dc:creator>Max Sherman</dc:creator>
  <cp:keywords/>
  <cp:lastModifiedBy>Max Sherman</cp:lastModifiedBy>
  <cp:revision>2</cp:revision>
  <dcterms:created xsi:type="dcterms:W3CDTF">2019-04-12T17:20:00Z</dcterms:created>
  <dcterms:modified xsi:type="dcterms:W3CDTF">2019-04-12T17:20:00Z</dcterms:modified>
</cp:coreProperties>
</file>